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0"/>
          <w:szCs w:val="20"/>
          <w:lang w:val="en-US"/>
        </w:rPr>
      </w:pPr>
    </w:p>
    <w:p w:rsid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0"/>
          <w:szCs w:val="20"/>
          <w:lang w:val="en-US"/>
        </w:rPr>
      </w:pPr>
    </w:p>
    <w:p w:rsid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0"/>
          <w:szCs w:val="20"/>
          <w:lang w:val="en-US"/>
        </w:rPr>
      </w:pPr>
    </w:p>
    <w:p w:rsid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0"/>
          <w:szCs w:val="20"/>
          <w:lang w:val="en-US"/>
        </w:rPr>
      </w:pPr>
    </w:p>
    <w:p w:rsid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0"/>
          <w:szCs w:val="20"/>
          <w:lang w:val="en-US"/>
        </w:rPr>
      </w:pPr>
    </w:p>
    <w:p w:rsid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0"/>
          <w:szCs w:val="20"/>
          <w:lang w:val="en-US"/>
        </w:rPr>
      </w:pPr>
    </w:p>
    <w:p w:rsid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0"/>
          <w:szCs w:val="20"/>
          <w:lang w:val="en-US"/>
        </w:rPr>
      </w:pPr>
    </w:p>
    <w:p w:rsid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0"/>
          <w:szCs w:val="20"/>
          <w:lang w:val="en-US"/>
        </w:rPr>
      </w:pPr>
    </w:p>
    <w:p w:rsidR="00E97FDB" w:rsidRP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b/>
          <w:sz w:val="28"/>
          <w:szCs w:val="20"/>
        </w:rPr>
      </w:pPr>
      <w:r w:rsidRPr="00E97FD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</w:t>
      </w:r>
      <w:r w:rsidRPr="00E97FDB">
        <w:rPr>
          <w:b/>
          <w:sz w:val="28"/>
          <w:szCs w:val="20"/>
        </w:rPr>
        <w:t>Аннотация</w:t>
      </w:r>
    </w:p>
    <w:p w:rsidR="00E97FDB" w:rsidRP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В докладе изложены</w:t>
      </w:r>
      <w:r w:rsidRPr="00E97FDB">
        <w:rPr>
          <w:sz w:val="28"/>
          <w:szCs w:val="20"/>
        </w:rPr>
        <w:t xml:space="preserve"> новые эффективные схемы  верификации модулярного разделения секрета. Ключевые подходы основаны на использовании свойств делимости многочленов с целыми коэффициентами или  умножения параметров схемы на подходящие случайные величины. Предложенные протоколы могут быть безопасно использованы для </w:t>
      </w:r>
      <w:r>
        <w:rPr>
          <w:sz w:val="28"/>
          <w:szCs w:val="20"/>
        </w:rPr>
        <w:t xml:space="preserve">верификации СРС над кольцами </w:t>
      </w:r>
      <w:r w:rsidRPr="00E97FDB">
        <w:rPr>
          <w:sz w:val="28"/>
          <w:szCs w:val="20"/>
        </w:rPr>
        <w:t>многочленов над произвольными конечными полями без дополнительных ограничений на мощность поля.</w:t>
      </w:r>
    </w:p>
    <w:p w:rsidR="00E97FDB" w:rsidRPr="00E97FDB" w:rsidRDefault="00E97FDB" w:rsidP="00E97FDB">
      <w:pPr>
        <w:rPr>
          <w:sz w:val="28"/>
        </w:rPr>
      </w:pPr>
    </w:p>
    <w:p w:rsidR="00E97FDB" w:rsidRPr="00E97FDB" w:rsidRDefault="00E97FDB" w:rsidP="00E97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sectPr w:rsidR="00E97FDB" w:rsidRPr="00E97FDB" w:rsidSect="006C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7FDB"/>
    <w:rsid w:val="006C62DA"/>
    <w:rsid w:val="00E9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2017-10-11T09:42:00Z</dcterms:created>
  <dcterms:modified xsi:type="dcterms:W3CDTF">2017-10-11T09:50:00Z</dcterms:modified>
</cp:coreProperties>
</file>